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Andreas </w:t>
      </w:r>
      <w:proofErr w:type="spellStart"/>
      <w:r w:rsidRPr="006F5F3B">
        <w:rPr>
          <w:b/>
          <w:bCs/>
          <w:color w:val="000000" w:themeColor="text1"/>
        </w:rPr>
        <w:t>Nalmpantis</w:t>
      </w:r>
      <w:proofErr w:type="spellEnd"/>
      <w:r w:rsidRPr="006F5F3B">
        <w:rPr>
          <w:b/>
          <w:bCs/>
          <w:color w:val="000000" w:themeColor="text1"/>
        </w:rPr>
        <w:t xml:space="preserve"> – 3699, Ioannis Oikonomidis – 3668,</w:t>
      </w:r>
    </w:p>
    <w:p w14:paraId="13E0BD84" w14:textId="77777777" w:rsidR="00A06067" w:rsidRPr="006F5F3B" w:rsidRDefault="00A06067" w:rsidP="00E05D54">
      <w:pPr>
        <w:pStyle w:val="Heading2"/>
        <w:spacing w:line="288" w:lineRule="auto"/>
        <w:jc w:val="center"/>
        <w:rPr>
          <w:b/>
          <w:bCs/>
          <w:color w:val="000000" w:themeColor="text1"/>
        </w:rPr>
      </w:pPr>
      <w:r w:rsidRPr="006F5F3B">
        <w:rPr>
          <w:b/>
          <w:bCs/>
          <w:color w:val="000000" w:themeColor="text1"/>
        </w:rPr>
        <w:t xml:space="preserve">Chris </w:t>
      </w:r>
      <w:proofErr w:type="spellStart"/>
      <w:r w:rsidRPr="006F5F3B">
        <w:rPr>
          <w:b/>
          <w:bCs/>
          <w:color w:val="000000" w:themeColor="text1"/>
        </w:rPr>
        <w:t>Papakonstantinou</w:t>
      </w:r>
      <w:proofErr w:type="spellEnd"/>
      <w:r w:rsidRPr="006F5F3B">
        <w:rPr>
          <w:b/>
          <w:bCs/>
          <w:color w:val="000000" w:themeColor="text1"/>
        </w:rPr>
        <w:t xml:space="preserve"> – 2499, </w:t>
      </w:r>
      <w:proofErr w:type="spellStart"/>
      <w:r w:rsidRPr="006F5F3B">
        <w:rPr>
          <w:b/>
          <w:bCs/>
          <w:color w:val="000000" w:themeColor="text1"/>
        </w:rPr>
        <w:t>Iordanis</w:t>
      </w:r>
      <w:proofErr w:type="spellEnd"/>
      <w:r w:rsidRPr="006F5F3B">
        <w:rPr>
          <w:b/>
          <w:bCs/>
          <w:color w:val="000000" w:themeColor="text1"/>
        </w:rPr>
        <w:t xml:space="preserve"> </w:t>
      </w:r>
      <w:proofErr w:type="spellStart"/>
      <w:r w:rsidRPr="006F5F3B">
        <w:rPr>
          <w:b/>
          <w:bCs/>
          <w:color w:val="000000" w:themeColor="text1"/>
        </w:rPr>
        <w:t>Kokkinidis</w:t>
      </w:r>
      <w:proofErr w:type="spellEnd"/>
      <w:r w:rsidRPr="006F5F3B">
        <w:rPr>
          <w:b/>
          <w:bCs/>
          <w:color w:val="000000" w:themeColor="text1"/>
        </w:rPr>
        <w:t xml:space="preserve"> – 3412</w:t>
      </w:r>
    </w:p>
    <w:p w14:paraId="2FD33A89" w14:textId="4E61EDFF" w:rsidR="00A06067" w:rsidRPr="006F5F3B" w:rsidRDefault="0000254C" w:rsidP="00E05D54">
      <w:pPr>
        <w:pStyle w:val="Heading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w:t>
      </w:r>
      <w:proofErr w:type="gramStart"/>
      <w:r w:rsidRPr="00A06067">
        <w:rPr>
          <w:sz w:val="24"/>
          <w:szCs w:val="24"/>
        </w:rPr>
        <w:t>back-end</w:t>
      </w:r>
      <w:proofErr w:type="gramEnd"/>
      <w:r w:rsidRPr="00A06067">
        <w:rPr>
          <w:sz w:val="24"/>
          <w:szCs w:val="24"/>
        </w:rPr>
        <w:t xml:space="preserve">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w:t>
      </w:r>
      <w:proofErr w:type="gramStart"/>
      <w:r w:rsidR="00911A49">
        <w:rPr>
          <w:sz w:val="24"/>
          <w:szCs w:val="24"/>
        </w:rPr>
        <w:t>back-end</w:t>
      </w:r>
      <w:proofErr w:type="gramEnd"/>
      <w:r w:rsidR="00911A49">
        <w:rPr>
          <w:sz w:val="24"/>
          <w:szCs w:val="24"/>
        </w:rPr>
        <w:t xml:space="preserve">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 xml:space="preserve">The current images are just placeholders and will get replaced </w:t>
      </w:r>
      <w:proofErr w:type="gramStart"/>
      <w:r>
        <w:rPr>
          <w:sz w:val="24"/>
          <w:szCs w:val="24"/>
        </w:rPr>
        <w:t>later on</w:t>
      </w:r>
      <w:proofErr w:type="gramEnd"/>
      <w:r>
        <w:rPr>
          <w:sz w:val="24"/>
          <w:szCs w:val="24"/>
        </w:rPr>
        <w:t>.</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B4439C">
      <w:pPr>
        <w:spacing w:line="288" w:lineRule="auto"/>
      </w:pPr>
      <w:r>
        <w:t xml:space="preserve">This page shows the admins the information of an order that a customer made. It shows </w:t>
      </w:r>
      <w:proofErr w:type="gramStart"/>
      <w:r>
        <w:t>all of</w:t>
      </w:r>
      <w:proofErr w:type="gramEnd"/>
      <w:r>
        <w:t xml:space="preserve">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 xml:space="preserve">The admins can go back to the page that shows </w:t>
      </w:r>
      <w:proofErr w:type="gramStart"/>
      <w:r>
        <w:t>all of</w:t>
      </w:r>
      <w:proofErr w:type="gramEnd"/>
      <w:r>
        <w:t xml:space="preserve">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w:t>
      </w:r>
      <w:proofErr w:type="gramStart"/>
      <w:r w:rsidR="003F776B">
        <w:t>similar to</w:t>
      </w:r>
      <w:proofErr w:type="gramEnd"/>
      <w:r w:rsidR="003F776B">
        <w:t xml:space="preserve"> the UserCheckout.html page.</w:t>
      </w:r>
    </w:p>
    <w:p w14:paraId="2D51D47B" w14:textId="487D8A29" w:rsidR="003F776B" w:rsidRPr="00C06DD5" w:rsidRDefault="003F776B" w:rsidP="00B4439C">
      <w:pPr>
        <w:spacing w:line="288" w:lineRule="auto"/>
      </w:pPr>
      <w:r>
        <w:t xml:space="preserve">The other sections if for the order’s cart and is a row split into a col-8 and a col-4 with an internal layout </w:t>
      </w:r>
      <w:proofErr w:type="gramStart"/>
      <w:r>
        <w:t>similar to</w:t>
      </w:r>
      <w:proofErr w:type="gramEnd"/>
      <w:r>
        <w:t xml:space="preserve">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Heading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 xml:space="preserve">This page is </w:t>
      </w:r>
      <w:proofErr w:type="gramStart"/>
      <w:r w:rsidRPr="00B4439C">
        <w:rPr>
          <w:sz w:val="24"/>
          <w:szCs w:val="24"/>
        </w:rPr>
        <w:t>similar to</w:t>
      </w:r>
      <w:proofErr w:type="gramEnd"/>
      <w:r w:rsidRPr="00B4439C">
        <w:rPr>
          <w:sz w:val="24"/>
          <w:szCs w:val="24"/>
        </w:rPr>
        <w:t xml:space="preserve">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Heading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 xml:space="preserve">In this page the admins can see the pending orders submitted by the users. The available info about the orders on this page is the order ID, the username of the user who made the order, the submission date of the order, the date it </w:t>
      </w:r>
      <w:proofErr w:type="gramStart"/>
      <w:r w:rsidRPr="00B4439C">
        <w:rPr>
          <w:sz w:val="24"/>
          <w:szCs w:val="24"/>
        </w:rPr>
        <w:t>has to</w:t>
      </w:r>
      <w:proofErr w:type="gramEnd"/>
      <w:r w:rsidRPr="00B4439C">
        <w:rPr>
          <w:sz w:val="24"/>
          <w:szCs w:val="24"/>
        </w:rPr>
        <w:t xml:space="preserve">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w:t>
      </w:r>
      <w:proofErr w:type="gramStart"/>
      <w:r w:rsidR="00D26E8F" w:rsidRPr="00B4439C">
        <w:rPr>
          <w:sz w:val="24"/>
          <w:szCs w:val="24"/>
        </w:rPr>
        <w:t>back-end</w:t>
      </w:r>
      <w:proofErr w:type="gramEnd"/>
      <w:r w:rsidR="00D26E8F" w:rsidRPr="00B4439C">
        <w:rPr>
          <w:sz w:val="24"/>
          <w:szCs w:val="24"/>
        </w:rPr>
        <w:t xml:space="preserve">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proofErr w:type="spellStart"/>
      <w:r w:rsidRPr="00B4439C">
        <w:rPr>
          <w:i/>
          <w:iCs/>
          <w:sz w:val="24"/>
          <w:szCs w:val="24"/>
        </w:rPr>
        <w:t>thead</w:t>
      </w:r>
      <w:proofErr w:type="spellEnd"/>
      <w:r w:rsidRPr="00B4439C">
        <w:rPr>
          <w:sz w:val="24"/>
          <w:szCs w:val="24"/>
        </w:rPr>
        <w:t xml:space="preserve"> and </w:t>
      </w:r>
      <w:proofErr w:type="spellStart"/>
      <w:r w:rsidRPr="00B4439C">
        <w:rPr>
          <w:i/>
          <w:iCs/>
          <w:sz w:val="24"/>
          <w:szCs w:val="24"/>
        </w:rPr>
        <w:t>tbody</w:t>
      </w:r>
      <w:proofErr w:type="spellEnd"/>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 xml:space="preserve">The two menus mentioned above have no effect as of right now, but once the </w:t>
      </w:r>
      <w:proofErr w:type="gramStart"/>
      <w:r w:rsidRPr="00B4439C">
        <w:rPr>
          <w:sz w:val="24"/>
          <w:szCs w:val="24"/>
        </w:rPr>
        <w:t>back-end</w:t>
      </w:r>
      <w:proofErr w:type="gramEnd"/>
      <w:r w:rsidRPr="00B4439C">
        <w:rPr>
          <w:sz w:val="24"/>
          <w:szCs w:val="24"/>
        </w:rPr>
        <w:t xml:space="preserve"> is complete, they will be fully functional. As we can see in the figure that follows, for every product the admins can see their name, amount in stock, </w:t>
      </w:r>
      <w:proofErr w:type="gramStart"/>
      <w:r w:rsidRPr="00B4439C">
        <w:rPr>
          <w:sz w:val="24"/>
          <w:szCs w:val="24"/>
        </w:rPr>
        <w:t>cost</w:t>
      </w:r>
      <w:proofErr w:type="gramEnd"/>
      <w:r w:rsidRPr="00B4439C">
        <w:rPr>
          <w:sz w:val="24"/>
          <w:szCs w:val="24"/>
        </w:rPr>
        <w:t xml:space="preserve"> and the categories the product belongs to (the categories are represented by the colored “</w:t>
      </w:r>
      <w:proofErr w:type="spellStart"/>
      <w:r w:rsidRPr="00B4439C">
        <w:rPr>
          <w:sz w:val="24"/>
          <w:szCs w:val="24"/>
        </w:rPr>
        <w:t>i</w:t>
      </w:r>
      <w:proofErr w:type="spellEnd"/>
      <w:r w:rsidRPr="00B4439C">
        <w:rPr>
          <w:sz w:val="24"/>
          <w:szCs w:val="24"/>
        </w:rPr>
        <w:t>”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 xml:space="preserve">as customers by clicking the “Sign in as Customer” button which redirects to the corresponding </w:t>
      </w:r>
      <w:proofErr w:type="gramStart"/>
      <w:r w:rsidR="008C5C63">
        <w:rPr>
          <w:sz w:val="24"/>
          <w:szCs w:val="24"/>
        </w:rPr>
        <w:t>page</w:t>
      </w:r>
      <w:proofErr w:type="gramEnd"/>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29AD040C" w14:textId="72575AF1" w:rsidR="00B4439C" w:rsidRDefault="00154F92" w:rsidP="00B4439C">
      <w:r w:rsidRPr="00154F92">
        <w:drawing>
          <wp:inline distT="0" distB="0" distL="0" distR="0" wp14:anchorId="1C48C2B8" wp14:editId="75F68042">
            <wp:extent cx="5731510" cy="2968625"/>
            <wp:effectExtent l="0" t="0" r="2540" b="317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367418E3" w14:textId="1EEB7BC8" w:rsidR="00C52B3C" w:rsidRDefault="00C52B3C" w:rsidP="00B4439C"/>
    <w:p w14:paraId="4AF87941" w14:textId="77777777" w:rsidR="00C52B3C" w:rsidRPr="00B4439C" w:rsidRDefault="00C52B3C" w:rsidP="00B4439C"/>
    <w:p w14:paraId="11C976E3" w14:textId="464F2EBC" w:rsidR="00B4439C" w:rsidRPr="00B4439C" w:rsidRDefault="00AF5860" w:rsidP="00B4439C">
      <w:pPr>
        <w:pStyle w:val="Heading2"/>
      </w:pPr>
      <w:r>
        <w:t>UserAccountInfo.html</w:t>
      </w:r>
    </w:p>
    <w:p w14:paraId="3E3D121E" w14:textId="07C47955" w:rsidR="00BF3BE7" w:rsidRDefault="00BF3BE7" w:rsidP="00B4439C">
      <w:pPr>
        <w:spacing w:line="288" w:lineRule="auto"/>
        <w:jc w:val="both"/>
        <w:rPr>
          <w:sz w:val="24"/>
          <w:szCs w:val="24"/>
        </w:rPr>
      </w:pPr>
      <w:r>
        <w:rPr>
          <w:sz w:val="24"/>
          <w:szCs w:val="24"/>
        </w:rPr>
        <w:t xml:space="preserve">In this page, the users can edit their account information. The input fields, when the </w:t>
      </w:r>
      <w:proofErr w:type="gramStart"/>
      <w:r>
        <w:rPr>
          <w:sz w:val="24"/>
          <w:szCs w:val="24"/>
        </w:rPr>
        <w:t>back-end</w:t>
      </w:r>
      <w:proofErr w:type="gramEnd"/>
      <w:r>
        <w:rPr>
          <w:sz w:val="24"/>
          <w:szCs w:val="24"/>
        </w:rPr>
        <w:t xml:space="preserve">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proofErr w:type="spellStart"/>
      <w:proofErr w:type="gramStart"/>
      <w:r>
        <w:rPr>
          <w:sz w:val="24"/>
          <w:szCs w:val="24"/>
        </w:rPr>
        <w:t>The</w:t>
      </w:r>
      <w:proofErr w:type="spellEnd"/>
      <w:proofErr w:type="gramEnd"/>
      <w:r>
        <w:rPr>
          <w:sz w:val="24"/>
          <w:szCs w:val="24"/>
        </w:rPr>
        <w:t xml:space="preserve"> layout used for this page has mainly been flexbox.</w:t>
      </w:r>
    </w:p>
    <w:p w14:paraId="67C00770" w14:textId="749D0143" w:rsidR="00BF3BE7" w:rsidRDefault="004814D5" w:rsidP="00BF3BE7">
      <w:pPr>
        <w:jc w:val="both"/>
        <w:rPr>
          <w:sz w:val="24"/>
          <w:szCs w:val="24"/>
        </w:rPr>
      </w:pPr>
      <w:r>
        <w:rPr>
          <w:noProof/>
        </w:rPr>
        <w:lastRenderedPageBreak/>
        <w:drawing>
          <wp:inline distT="0" distB="0" distL="0" distR="0" wp14:anchorId="46465A21" wp14:editId="6FE12D20">
            <wp:extent cx="5731510" cy="29063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6395"/>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Heading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 xml:space="preserve">This page shows the users the current content of their cart. For each product in the </w:t>
      </w:r>
      <w:proofErr w:type="gramStart"/>
      <w:r w:rsidRPr="0020598B">
        <w:rPr>
          <w:sz w:val="24"/>
          <w:szCs w:val="24"/>
        </w:rPr>
        <w:t>cart</w:t>
      </w:r>
      <w:proofErr w:type="gramEnd"/>
      <w:r w:rsidRPr="0020598B">
        <w:rPr>
          <w:sz w:val="24"/>
          <w:szCs w:val="24"/>
        </w:rPr>
        <w:t xml:space="preserve">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 xml:space="preserve">On the right side of the page there is a pricing summary which gets dynamically updated using </w:t>
      </w:r>
      <w:proofErr w:type="spellStart"/>
      <w:r w:rsidRPr="0020598B">
        <w:rPr>
          <w:sz w:val="24"/>
          <w:szCs w:val="24"/>
        </w:rPr>
        <w:t>Javascript</w:t>
      </w:r>
      <w:proofErr w:type="spellEnd"/>
      <w:r w:rsidRPr="0020598B">
        <w:rPr>
          <w:sz w:val="24"/>
          <w:szCs w:val="24"/>
        </w:rPr>
        <w:t xml:space="preserve">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Heading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 xml:space="preserve">On the bottom part of the </w:t>
      </w:r>
      <w:proofErr w:type="gramStart"/>
      <w:r w:rsidRPr="0020598B">
        <w:rPr>
          <w:sz w:val="24"/>
          <w:szCs w:val="24"/>
        </w:rPr>
        <w:t>page</w:t>
      </w:r>
      <w:proofErr w:type="gramEnd"/>
      <w:r w:rsidRPr="0020598B">
        <w:rPr>
          <w:sz w:val="24"/>
          <w:szCs w:val="24"/>
        </w:rPr>
        <w:t xml:space="preserv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20598B">
        <w:rPr>
          <w:sz w:val="24"/>
          <w:szCs w:val="24"/>
        </w:rPr>
        <w:t>textarea</w:t>
      </w:r>
      <w:proofErr w:type="spellEnd"/>
      <w:r w:rsidRPr="0020598B">
        <w:rPr>
          <w:sz w:val="24"/>
          <w:szCs w:val="24"/>
        </w:rPr>
        <w:t xml:space="preserve">&gt; element for the user’s message. Below those forms is a submit button, that once clicked sends the user the UserContactFormCompletionl.html page, but in the future (once we work on the backend of the project) will also send the information from the form to the backend using </w:t>
      </w:r>
      <w:proofErr w:type="spellStart"/>
      <w:r w:rsidRPr="0020598B">
        <w:rPr>
          <w:sz w:val="24"/>
          <w:szCs w:val="24"/>
        </w:rPr>
        <w:t>php</w:t>
      </w:r>
      <w:proofErr w:type="spellEnd"/>
      <w:r w:rsidRPr="0020598B">
        <w:rPr>
          <w:sz w:val="24"/>
          <w:szCs w:val="24"/>
        </w:rPr>
        <w:t>.</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2DAC616E" w:rsidR="00AF5860" w:rsidRDefault="00206E24" w:rsidP="00AF5860">
      <w:r w:rsidRPr="00206E24">
        <w:lastRenderedPageBreak/>
        <w:drawing>
          <wp:inline distT="0" distB="0" distL="0" distR="0" wp14:anchorId="49228098" wp14:editId="6C123465">
            <wp:extent cx="5731510" cy="1654175"/>
            <wp:effectExtent l="0" t="0" r="254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9"/>
                    <a:stretch>
                      <a:fillRect/>
                    </a:stretch>
                  </pic:blipFill>
                  <pic:spPr>
                    <a:xfrm>
                      <a:off x="0" y="0"/>
                      <a:ext cx="5731510" cy="1654175"/>
                    </a:xfrm>
                    <a:prstGeom prst="rect">
                      <a:avLst/>
                    </a:prstGeom>
                  </pic:spPr>
                </pic:pic>
              </a:graphicData>
            </a:graphic>
          </wp:inline>
        </w:drawing>
      </w:r>
    </w:p>
    <w:p w14:paraId="1326B4D3" w14:textId="4E923A5F" w:rsidR="00585393" w:rsidRDefault="00206E24" w:rsidP="00AF5860">
      <w:r w:rsidRPr="00206E24">
        <w:drawing>
          <wp:inline distT="0" distB="0" distL="0" distR="0" wp14:anchorId="5AD61FC5" wp14:editId="665D4A86">
            <wp:extent cx="5731510" cy="1998345"/>
            <wp:effectExtent l="0" t="0" r="2540" b="1905"/>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30"/>
                    <a:stretch>
                      <a:fillRect/>
                    </a:stretch>
                  </pic:blipFill>
                  <pic:spPr>
                    <a:xfrm>
                      <a:off x="0" y="0"/>
                      <a:ext cx="5731510" cy="1998345"/>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Heading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lastRenderedPageBreak/>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Heading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Heading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proofErr w:type="spellStart"/>
      <w:r w:rsidRPr="0020598B">
        <w:rPr>
          <w:sz w:val="24"/>
          <w:szCs w:val="24"/>
        </w:rPr>
        <w:t>Τ</w:t>
      </w:r>
      <w:r w:rsidRPr="00706B9D">
        <w:rPr>
          <w:sz w:val="24"/>
          <w:szCs w:val="24"/>
        </w:rPr>
        <w:t>he</w:t>
      </w:r>
      <w:proofErr w:type="spellEnd"/>
      <w:r w:rsidRPr="00706B9D">
        <w:rPr>
          <w:sz w:val="24"/>
          <w:szCs w:val="24"/>
        </w:rPr>
        <w:t xml:space="preserv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1714B8CA" w:rsidR="008C2CEA" w:rsidRPr="00C45B05" w:rsidRDefault="00EC3BAF" w:rsidP="00C45B05">
      <w:pPr>
        <w:jc w:val="both"/>
        <w:rPr>
          <w:sz w:val="24"/>
          <w:szCs w:val="24"/>
        </w:rPr>
      </w:pPr>
      <w:r>
        <w:rPr>
          <w:noProof/>
        </w:rPr>
        <w:lastRenderedPageBreak/>
        <w:drawing>
          <wp:inline distT="0" distB="0" distL="0" distR="0" wp14:anchorId="1101DFC6" wp14:editId="0E5FC0BE">
            <wp:extent cx="5731510" cy="289941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9410"/>
                    </a:xfrm>
                    <a:prstGeom prst="rect">
                      <a:avLst/>
                    </a:prstGeom>
                  </pic:spPr>
                </pic:pic>
              </a:graphicData>
            </a:graphic>
          </wp:inline>
        </w:drawing>
      </w:r>
    </w:p>
    <w:p w14:paraId="477FBA19" w14:textId="7EF06B4F" w:rsidR="00AF5860" w:rsidRDefault="00AF5860" w:rsidP="00AF5860">
      <w:pPr>
        <w:pStyle w:val="Heading2"/>
      </w:pPr>
      <w:r>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 xml:space="preserve">The two menus mentioned above have no effect as of right now, but once the </w:t>
      </w:r>
      <w:proofErr w:type="gramStart"/>
      <w:r w:rsidRPr="0020598B">
        <w:rPr>
          <w:sz w:val="24"/>
          <w:szCs w:val="24"/>
        </w:rPr>
        <w:t>back-end</w:t>
      </w:r>
      <w:proofErr w:type="gramEnd"/>
      <w:r w:rsidRPr="0020598B">
        <w:rPr>
          <w:sz w:val="24"/>
          <w:szCs w:val="24"/>
        </w:rPr>
        <w:t xml:space="preserve"> is complete, they will be fully functional. As we can see in the figure that follows, for every product the admins can see their name, amount in stock, </w:t>
      </w:r>
      <w:proofErr w:type="gramStart"/>
      <w:r w:rsidRPr="0020598B">
        <w:rPr>
          <w:sz w:val="24"/>
          <w:szCs w:val="24"/>
        </w:rPr>
        <w:t>cost</w:t>
      </w:r>
      <w:proofErr w:type="gramEnd"/>
      <w:r w:rsidRPr="0020598B">
        <w:rPr>
          <w:sz w:val="24"/>
          <w:szCs w:val="24"/>
        </w:rPr>
        <w:t xml:space="preserve"> and the categories the product belongs to (the categories are represented by the colored “</w:t>
      </w:r>
      <w:proofErr w:type="spellStart"/>
      <w:r w:rsidRPr="0020598B">
        <w:rPr>
          <w:sz w:val="24"/>
          <w:szCs w:val="24"/>
        </w:rPr>
        <w:t>i</w:t>
      </w:r>
      <w:proofErr w:type="spellEnd"/>
      <w:r w:rsidRPr="0020598B">
        <w:rPr>
          <w:sz w:val="24"/>
          <w:szCs w:val="24"/>
        </w:rPr>
        <w:t>”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 xml:space="preserve">There is also one button per product, the “Add to cart” button, which upon the completion of the </w:t>
      </w:r>
      <w:proofErr w:type="gramStart"/>
      <w:r w:rsidRPr="0020598B">
        <w:rPr>
          <w:sz w:val="24"/>
          <w:szCs w:val="24"/>
        </w:rPr>
        <w:t>back-end</w:t>
      </w:r>
      <w:proofErr w:type="gramEnd"/>
      <w:r w:rsidRPr="0020598B">
        <w:rPr>
          <w:sz w:val="24"/>
          <w:szCs w:val="24"/>
        </w:rPr>
        <w:t xml:space="preserve">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 xml:space="preserve">The modal </w:t>
      </w:r>
      <w:proofErr w:type="gramStart"/>
      <w:r w:rsidRPr="0020598B">
        <w:rPr>
          <w:sz w:val="24"/>
          <w:szCs w:val="24"/>
        </w:rPr>
        <w:t>pop</w:t>
      </w:r>
      <w:proofErr w:type="gramEnd"/>
      <w:r w:rsidRPr="0020598B">
        <w:rPr>
          <w:sz w:val="24"/>
          <w:szCs w:val="24"/>
        </w:rPr>
        <w:t xml:space="preserve">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lastRenderedPageBreak/>
        <w:t xml:space="preserve">Additionally, clicking on the product’s image, </w:t>
      </w:r>
      <w:proofErr w:type="gramStart"/>
      <w:r w:rsidRPr="0020598B">
        <w:rPr>
          <w:sz w:val="24"/>
          <w:szCs w:val="24"/>
        </w:rPr>
        <w:t>name</w:t>
      </w:r>
      <w:proofErr w:type="gramEnd"/>
      <w:r w:rsidRPr="0020598B">
        <w:rPr>
          <w:sz w:val="24"/>
          <w:szCs w:val="24"/>
        </w:rPr>
        <w:t xml:space="preserv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lastRenderedPageBreak/>
        <w:t>For the layout of both the Sign Up and Sign In pages, we used the Bootstrap grid, and flexbox.</w:t>
      </w:r>
    </w:p>
    <w:p w14:paraId="2A221014" w14:textId="711C2C82" w:rsidR="00AF5860" w:rsidRPr="001965E9" w:rsidRDefault="00F56A6A" w:rsidP="00AF5860">
      <w:pPr>
        <w:jc w:val="both"/>
        <w:rPr>
          <w:sz w:val="24"/>
          <w:szCs w:val="24"/>
        </w:rPr>
      </w:pPr>
      <w:r w:rsidRPr="00F56A6A">
        <w:rPr>
          <w:sz w:val="24"/>
          <w:szCs w:val="24"/>
        </w:rPr>
        <w:drawing>
          <wp:inline distT="0" distB="0" distL="0" distR="0" wp14:anchorId="60E467B1" wp14:editId="2F02B638">
            <wp:extent cx="5731510" cy="2966720"/>
            <wp:effectExtent l="0" t="0" r="254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7"/>
                    <a:stretch>
                      <a:fillRect/>
                    </a:stretch>
                  </pic:blipFill>
                  <pic:spPr>
                    <a:xfrm>
                      <a:off x="0" y="0"/>
                      <a:ext cx="5731510" cy="2966720"/>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6AA28E72" w:rsidR="00AF5860" w:rsidRDefault="00C14897" w:rsidP="00AF5860">
      <w:pPr>
        <w:jc w:val="both"/>
        <w:rPr>
          <w:sz w:val="24"/>
          <w:szCs w:val="24"/>
        </w:rPr>
      </w:pPr>
      <w:r w:rsidRPr="00C14897">
        <w:rPr>
          <w:sz w:val="24"/>
          <w:szCs w:val="24"/>
        </w:rPr>
        <w:drawing>
          <wp:inline distT="0" distB="0" distL="0" distR="0" wp14:anchorId="793FA65E" wp14:editId="7E2118DB">
            <wp:extent cx="5731510" cy="2966720"/>
            <wp:effectExtent l="0" t="0" r="254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8"/>
                    <a:stretch>
                      <a:fillRect/>
                    </a:stretch>
                  </pic:blipFill>
                  <pic:spPr>
                    <a:xfrm>
                      <a:off x="0" y="0"/>
                      <a:ext cx="5731510" cy="2966720"/>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Heading1"/>
      </w:pPr>
      <w:r>
        <w:lastRenderedPageBreak/>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54F92"/>
    <w:rsid w:val="001A7B7A"/>
    <w:rsid w:val="001B57DE"/>
    <w:rsid w:val="001C456D"/>
    <w:rsid w:val="001D6F4C"/>
    <w:rsid w:val="001F71BD"/>
    <w:rsid w:val="0020598B"/>
    <w:rsid w:val="00206E24"/>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814D5"/>
    <w:rsid w:val="004F50C6"/>
    <w:rsid w:val="00512279"/>
    <w:rsid w:val="00542B29"/>
    <w:rsid w:val="0058001F"/>
    <w:rsid w:val="00585393"/>
    <w:rsid w:val="00594543"/>
    <w:rsid w:val="005C7053"/>
    <w:rsid w:val="0067406F"/>
    <w:rsid w:val="00677C4B"/>
    <w:rsid w:val="00695007"/>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14897"/>
    <w:rsid w:val="00C45B05"/>
    <w:rsid w:val="00C52B3C"/>
    <w:rsid w:val="00C66425"/>
    <w:rsid w:val="00D26E8F"/>
    <w:rsid w:val="00D31A01"/>
    <w:rsid w:val="00D50A6A"/>
    <w:rsid w:val="00D51E85"/>
    <w:rsid w:val="00D87844"/>
    <w:rsid w:val="00DC30DD"/>
    <w:rsid w:val="00E05D54"/>
    <w:rsid w:val="00E7370C"/>
    <w:rsid w:val="00E833F2"/>
    <w:rsid w:val="00EC3BAF"/>
    <w:rsid w:val="00ED4479"/>
    <w:rsid w:val="00EE4AE3"/>
    <w:rsid w:val="00F0341B"/>
    <w:rsid w:val="00F43F96"/>
    <w:rsid w:val="00F468D2"/>
    <w:rsid w:val="00F56A6A"/>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20</Pages>
  <Words>2872</Words>
  <Characters>16377</Characters>
  <Application>Microsoft Office Word</Application>
  <DocSecurity>0</DocSecurity>
  <Lines>136</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74</cp:revision>
  <dcterms:created xsi:type="dcterms:W3CDTF">2022-05-02T13:59:00Z</dcterms:created>
  <dcterms:modified xsi:type="dcterms:W3CDTF">2022-05-02T20:36:00Z</dcterms:modified>
</cp:coreProperties>
</file>